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F20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DF61EA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603EA2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F39C38F" w14:textId="735127C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56D93">
        <w:rPr>
          <w:b/>
          <w:caps/>
          <w:sz w:val="24"/>
          <w:szCs w:val="24"/>
        </w:rPr>
        <w:t>13</w:t>
      </w:r>
      <w:r w:rsidR="008B79B5">
        <w:rPr>
          <w:b/>
          <w:caps/>
          <w:sz w:val="24"/>
          <w:szCs w:val="24"/>
        </w:rPr>
        <w:t>/25-</w:t>
      </w:r>
      <w:r w:rsidR="00B00DCC">
        <w:rPr>
          <w:b/>
          <w:caps/>
          <w:sz w:val="24"/>
          <w:szCs w:val="24"/>
        </w:rPr>
        <w:t>0</w:t>
      </w:r>
      <w:r w:rsidR="002371D7">
        <w:rPr>
          <w:b/>
          <w:caps/>
          <w:sz w:val="24"/>
          <w:szCs w:val="24"/>
        </w:rPr>
        <w:t>7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12617">
        <w:rPr>
          <w:b/>
          <w:sz w:val="24"/>
          <w:szCs w:val="24"/>
        </w:rPr>
        <w:t>22</w:t>
      </w:r>
      <w:r w:rsidR="00356D93">
        <w:rPr>
          <w:b/>
          <w:sz w:val="24"/>
          <w:szCs w:val="24"/>
        </w:rPr>
        <w:t xml:space="preserve"> августа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610416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8AA0162" w14:textId="2EBE6940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00DCC">
        <w:rPr>
          <w:b/>
          <w:sz w:val="24"/>
          <w:szCs w:val="24"/>
        </w:rPr>
        <w:t>1</w:t>
      </w:r>
      <w:r w:rsidR="002371D7">
        <w:rPr>
          <w:b/>
          <w:sz w:val="24"/>
          <w:szCs w:val="24"/>
        </w:rPr>
        <w:t>5</w:t>
      </w:r>
      <w:r w:rsidR="00B00DCC">
        <w:rPr>
          <w:b/>
          <w:sz w:val="24"/>
          <w:szCs w:val="24"/>
        </w:rPr>
        <w:t>-06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D03D4D5" w14:textId="118219A1" w:rsidR="008A79AF" w:rsidRPr="00446718" w:rsidRDefault="002F1DB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Г.Т.А.</w:t>
      </w:r>
    </w:p>
    <w:p w14:paraId="2708CD1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7B1B44B" w14:textId="100494E8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56D9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356D93">
        <w:rPr>
          <w:sz w:val="24"/>
          <w:szCs w:val="24"/>
        </w:rPr>
        <w:t>Гонопольский</w:t>
      </w:r>
      <w:proofErr w:type="spellEnd"/>
      <w:r w:rsidR="00356D93">
        <w:rPr>
          <w:sz w:val="24"/>
          <w:szCs w:val="24"/>
        </w:rPr>
        <w:t xml:space="preserve"> Р.М., </w:t>
      </w:r>
      <w:proofErr w:type="spellStart"/>
      <w:r w:rsidR="00356D93">
        <w:rPr>
          <w:sz w:val="24"/>
          <w:szCs w:val="24"/>
        </w:rPr>
        <w:t>Конашенкова</w:t>
      </w:r>
      <w:proofErr w:type="spellEnd"/>
      <w:r w:rsidR="00356D93">
        <w:rPr>
          <w:sz w:val="24"/>
          <w:szCs w:val="24"/>
        </w:rPr>
        <w:t xml:space="preserve"> В.В., </w:t>
      </w:r>
      <w:proofErr w:type="spellStart"/>
      <w:r w:rsidR="00356D93">
        <w:rPr>
          <w:sz w:val="24"/>
          <w:szCs w:val="24"/>
        </w:rPr>
        <w:t>Мугалимов</w:t>
      </w:r>
      <w:proofErr w:type="spellEnd"/>
      <w:r w:rsidR="00356D93">
        <w:rPr>
          <w:sz w:val="24"/>
          <w:szCs w:val="24"/>
        </w:rPr>
        <w:t xml:space="preserve"> С.Н., </w:t>
      </w:r>
      <w:proofErr w:type="spellStart"/>
      <w:r w:rsidR="00356D93">
        <w:rPr>
          <w:sz w:val="24"/>
          <w:szCs w:val="24"/>
        </w:rPr>
        <w:t>Пайгачкин</w:t>
      </w:r>
      <w:proofErr w:type="spellEnd"/>
      <w:r w:rsidR="00356D9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56D93">
        <w:rPr>
          <w:sz w:val="24"/>
          <w:szCs w:val="24"/>
        </w:rPr>
        <w:t>Толчеев</w:t>
      </w:r>
      <w:proofErr w:type="spellEnd"/>
      <w:r w:rsidR="00356D93">
        <w:rPr>
          <w:sz w:val="24"/>
          <w:szCs w:val="24"/>
        </w:rPr>
        <w:t xml:space="preserve">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75E642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B35343E" w14:textId="625C608C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356D93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00DCC">
        <w:rPr>
          <w:sz w:val="24"/>
          <w:szCs w:val="24"/>
        </w:rPr>
        <w:t>1</w:t>
      </w:r>
      <w:r w:rsidR="002371D7">
        <w:rPr>
          <w:sz w:val="24"/>
          <w:szCs w:val="24"/>
        </w:rPr>
        <w:t>5</w:t>
      </w:r>
      <w:r w:rsidR="00B00DCC">
        <w:rPr>
          <w:sz w:val="24"/>
          <w:szCs w:val="24"/>
        </w:rPr>
        <w:t>-06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321DC9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518F4F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97B36B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6F01701" w14:textId="703E8472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371D7" w:rsidRPr="002371D7">
        <w:rPr>
          <w:sz w:val="24"/>
          <w:szCs w:val="24"/>
        </w:rPr>
        <w:t xml:space="preserve">12.05.2022г. в Адвокатскую палату Московской области поступила жалоба адвоката </w:t>
      </w:r>
      <w:r w:rsidR="002F1DBE">
        <w:rPr>
          <w:sz w:val="24"/>
          <w:szCs w:val="24"/>
        </w:rPr>
        <w:t>Б.Б.В.</w:t>
      </w:r>
      <w:r w:rsidR="002371D7" w:rsidRPr="002371D7">
        <w:rPr>
          <w:sz w:val="24"/>
          <w:szCs w:val="24"/>
        </w:rPr>
        <w:t xml:space="preserve"> в отношении адвоката </w:t>
      </w:r>
      <w:r w:rsidR="002F1DBE">
        <w:rPr>
          <w:sz w:val="24"/>
          <w:szCs w:val="24"/>
        </w:rPr>
        <w:t>Г.Т.А.</w:t>
      </w:r>
      <w:r w:rsidR="002371D7" w:rsidRPr="002371D7">
        <w:rPr>
          <w:sz w:val="24"/>
          <w:szCs w:val="24"/>
        </w:rPr>
        <w:t>, имеюще</w:t>
      </w:r>
      <w:r w:rsidR="002371D7">
        <w:rPr>
          <w:sz w:val="24"/>
          <w:szCs w:val="24"/>
        </w:rPr>
        <w:t>й</w:t>
      </w:r>
      <w:r w:rsidR="002371D7" w:rsidRPr="002371D7">
        <w:rPr>
          <w:sz w:val="24"/>
          <w:szCs w:val="24"/>
        </w:rPr>
        <w:t xml:space="preserve"> регистрационный номер</w:t>
      </w:r>
      <w:proofErr w:type="gramStart"/>
      <w:r w:rsidR="002371D7" w:rsidRPr="002371D7">
        <w:rPr>
          <w:sz w:val="24"/>
          <w:szCs w:val="24"/>
        </w:rPr>
        <w:t xml:space="preserve"> </w:t>
      </w:r>
      <w:r w:rsidR="002F1DBE">
        <w:rPr>
          <w:sz w:val="24"/>
          <w:szCs w:val="24"/>
        </w:rPr>
        <w:t>….</w:t>
      </w:r>
      <w:proofErr w:type="gramEnd"/>
      <w:r w:rsidR="002F1DBE">
        <w:rPr>
          <w:sz w:val="24"/>
          <w:szCs w:val="24"/>
        </w:rPr>
        <w:t>.</w:t>
      </w:r>
      <w:r w:rsidR="002371D7" w:rsidRPr="002371D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F1DBE">
        <w:rPr>
          <w:sz w:val="24"/>
          <w:szCs w:val="24"/>
        </w:rPr>
        <w:t>…..</w:t>
      </w:r>
    </w:p>
    <w:p w14:paraId="13AF3E22" w14:textId="5CE6833B"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00DCC" w:rsidRPr="00B00DCC">
        <w:rPr>
          <w:sz w:val="24"/>
          <w:szCs w:val="24"/>
        </w:rPr>
        <w:t>ему принадлежит на праве собственности квартира, которая используется для адвокатской деятельности. Для обеспечения охраны был заключён договор с П</w:t>
      </w:r>
      <w:r w:rsidR="002F1DBE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 xml:space="preserve"> отделом вневедомственной охраны. Адвокаты М</w:t>
      </w:r>
      <w:r w:rsidR="002F1DBE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>М.И. и Г</w:t>
      </w:r>
      <w:r w:rsidR="002F1DBE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>Т.А. обратились в указанный отдел охраны с заявлением в отношении адвокатов Б</w:t>
      </w:r>
      <w:r w:rsidR="002F1DBE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>Б.В. и Б</w:t>
      </w:r>
      <w:r w:rsidR="002F1DBE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>С.Б., в котором обвинили их в совершении мошеннических действий, выразившихся в умышленном сокрытии информации о том, что помещение используется под адвокатский офис, что влечёт применение заниженного тарифа и нанесло государству ущерб не менее 250 000 рублей. Также адвокаты просили о проведении проверки и передачи материалов в П</w:t>
      </w:r>
      <w:r w:rsidR="002F1DBE">
        <w:rPr>
          <w:sz w:val="24"/>
          <w:szCs w:val="24"/>
        </w:rPr>
        <w:t>.</w:t>
      </w:r>
      <w:r w:rsidR="00B00DCC" w:rsidRPr="00B00DCC">
        <w:rPr>
          <w:sz w:val="24"/>
          <w:szCs w:val="24"/>
        </w:rPr>
        <w:t xml:space="preserve"> городскую прокуратуру для возбуждения уголовного дела</w:t>
      </w:r>
      <w:r w:rsidR="00425ABE">
        <w:rPr>
          <w:sz w:val="24"/>
          <w:szCs w:val="24"/>
        </w:rPr>
        <w:t>.</w:t>
      </w:r>
    </w:p>
    <w:p w14:paraId="44EF5DBE" w14:textId="0C394554" w:rsidR="00425ABE" w:rsidRDefault="00B00DC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18.05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DEC0F20" w14:textId="4175BF9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00DCC">
        <w:rPr>
          <w:sz w:val="24"/>
          <w:szCs w:val="24"/>
        </w:rPr>
        <w:t>09.06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 xml:space="preserve">г. адвокату был направлен Запрос Ответственного секретаря квалификационной комиссии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2371D7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540D14F1" w14:textId="0645651F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0DCC">
        <w:rPr>
          <w:sz w:val="24"/>
          <w:szCs w:val="24"/>
        </w:rPr>
        <w:t>28.06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A02C3B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14:paraId="14E944FC" w14:textId="4B6045F2" w:rsidR="00425ABE" w:rsidRPr="00446718" w:rsidRDefault="00B00DC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</w:t>
      </w:r>
      <w:r w:rsidR="002371D7">
        <w:rPr>
          <w:sz w:val="24"/>
          <w:szCs w:val="24"/>
        </w:rPr>
        <w:t>ась</w:t>
      </w:r>
      <w:r w:rsidR="003B6B24">
        <w:rPr>
          <w:sz w:val="24"/>
          <w:szCs w:val="24"/>
        </w:rPr>
        <w:t>, возражал</w:t>
      </w:r>
      <w:r w:rsidR="002371D7">
        <w:rPr>
          <w:sz w:val="24"/>
          <w:szCs w:val="24"/>
        </w:rPr>
        <w:t>а</w:t>
      </w:r>
      <w:r w:rsidR="003B6B24">
        <w:rPr>
          <w:sz w:val="24"/>
          <w:szCs w:val="24"/>
        </w:rPr>
        <w:t xml:space="preserve">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54082C72" w14:textId="59B3DA55" w:rsidR="00425ABE" w:rsidRDefault="00B00DC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2371D7" w:rsidRPr="002371D7">
        <w:rPr>
          <w:sz w:val="24"/>
          <w:szCs w:val="24"/>
        </w:rPr>
        <w:t xml:space="preserve">о наличии в действиях адвоката </w:t>
      </w:r>
      <w:r w:rsidR="002F1DBE">
        <w:rPr>
          <w:sz w:val="24"/>
          <w:szCs w:val="24"/>
        </w:rPr>
        <w:t>Г.Т.А.</w:t>
      </w:r>
      <w:r w:rsidR="002371D7" w:rsidRPr="002371D7">
        <w:rPr>
          <w:sz w:val="24"/>
          <w:szCs w:val="24"/>
        </w:rPr>
        <w:t xml:space="preserve"> нарушения п.2 ст. 5, п. 5 ст. 9 КПЭА, выразившегося в том, что она направила в П</w:t>
      </w:r>
      <w:r w:rsidR="002F1DBE">
        <w:rPr>
          <w:sz w:val="24"/>
          <w:szCs w:val="24"/>
        </w:rPr>
        <w:t>.</w:t>
      </w:r>
      <w:r w:rsidR="002371D7" w:rsidRPr="002371D7">
        <w:rPr>
          <w:sz w:val="24"/>
          <w:szCs w:val="24"/>
        </w:rPr>
        <w:t xml:space="preserve"> отдел вневедомственной охраны филиал ФГКУ «</w:t>
      </w:r>
      <w:r w:rsidR="002F1DBE">
        <w:rPr>
          <w:sz w:val="24"/>
          <w:szCs w:val="24"/>
        </w:rPr>
        <w:t>…..</w:t>
      </w:r>
      <w:r w:rsidR="002371D7" w:rsidRPr="002371D7">
        <w:rPr>
          <w:sz w:val="24"/>
          <w:szCs w:val="24"/>
        </w:rPr>
        <w:t>» запрос, в котором констатировала факт совершения заявителем - адвокатом Б</w:t>
      </w:r>
      <w:r w:rsidR="002F1DBE">
        <w:rPr>
          <w:sz w:val="24"/>
          <w:szCs w:val="24"/>
        </w:rPr>
        <w:t>.</w:t>
      </w:r>
      <w:r w:rsidR="002371D7" w:rsidRPr="002371D7">
        <w:rPr>
          <w:sz w:val="24"/>
          <w:szCs w:val="24"/>
        </w:rPr>
        <w:t>Б.В. преступления – «мошенничества, совершённого по предварительному сговору», а также просила передать материалы в П</w:t>
      </w:r>
      <w:r w:rsidR="002F1DBE">
        <w:rPr>
          <w:sz w:val="24"/>
          <w:szCs w:val="24"/>
        </w:rPr>
        <w:t>.</w:t>
      </w:r>
      <w:r w:rsidR="002371D7" w:rsidRPr="002371D7">
        <w:rPr>
          <w:sz w:val="24"/>
          <w:szCs w:val="24"/>
        </w:rPr>
        <w:t xml:space="preserve"> городскую прокуратуру для организации проверки в действиях заявителя «признаков состава преступления, предусмотренного ч. 3 ст. 159 УК РФ»</w:t>
      </w:r>
      <w:r w:rsidR="00425ABE" w:rsidRPr="000D3AD0">
        <w:rPr>
          <w:sz w:val="24"/>
          <w:szCs w:val="24"/>
        </w:rPr>
        <w:t>.</w:t>
      </w:r>
    </w:p>
    <w:p w14:paraId="589DF465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3BC1551E" w14:textId="5C42DB13" w:rsidR="00356D93" w:rsidRDefault="00356D93" w:rsidP="00356D93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</w:t>
      </w:r>
      <w:r w:rsidR="00BF565C">
        <w:rPr>
          <w:sz w:val="24"/>
          <w:szCs w:val="24"/>
        </w:rPr>
        <w:t>21.07.2022г. о</w:t>
      </w:r>
      <w:r>
        <w:rPr>
          <w:sz w:val="24"/>
          <w:szCs w:val="24"/>
        </w:rPr>
        <w:t>т адвоката</w:t>
      </w:r>
      <w:r w:rsidR="00BF565C">
        <w:rPr>
          <w:sz w:val="24"/>
          <w:szCs w:val="24"/>
        </w:rPr>
        <w:t xml:space="preserve"> поступило</w:t>
      </w:r>
      <w:r>
        <w:rPr>
          <w:sz w:val="24"/>
          <w:szCs w:val="24"/>
        </w:rPr>
        <w:t xml:space="preserve"> несогласие с заключ</w:t>
      </w:r>
      <w:r w:rsidR="00BF565C">
        <w:rPr>
          <w:sz w:val="24"/>
          <w:szCs w:val="24"/>
        </w:rPr>
        <w:t>ением квалификационной комиссии.</w:t>
      </w:r>
    </w:p>
    <w:p w14:paraId="787E04C6" w14:textId="68262701" w:rsidR="00FD6277" w:rsidRDefault="00FD6277" w:rsidP="00FD6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07.08.2022г. от заявителя поступило обращение, в котором он согласился с заключением квалификационной комиссии.</w:t>
      </w:r>
    </w:p>
    <w:p w14:paraId="0BDB55FA" w14:textId="158A1F89" w:rsidR="00FD6277" w:rsidRDefault="00FD6277" w:rsidP="00FD62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14.08.2022г. от заявителя поступило уточненное заявление</w:t>
      </w:r>
    </w:p>
    <w:p w14:paraId="02EB42A8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668E9F2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явился, согласился с заключением квалификационной комиссии. </w:t>
      </w:r>
    </w:p>
    <w:p w14:paraId="51E3A442" w14:textId="3522C9F3" w:rsidR="00356D93" w:rsidRPr="006B125A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2371D7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не согласил</w:t>
      </w:r>
      <w:r w:rsidR="002371D7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0CF01236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7F0BBD08" w14:textId="77777777" w:rsidR="00FD6277" w:rsidRDefault="00FD6277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>, изучив материал</w:t>
      </w:r>
      <w:r>
        <w:rPr>
          <w:sz w:val="24"/>
          <w:szCs w:val="24"/>
          <w:lang w:eastAsia="en-US"/>
        </w:rPr>
        <w:t>ы дисциплинарного дела</w:t>
      </w:r>
      <w:r w:rsidRPr="00006702">
        <w:rPr>
          <w:sz w:val="24"/>
          <w:szCs w:val="24"/>
          <w:lang w:eastAsia="en-US"/>
        </w:rPr>
        <w:t xml:space="preserve">, Совет </w:t>
      </w:r>
      <w:r>
        <w:rPr>
          <w:sz w:val="24"/>
          <w:szCs w:val="24"/>
          <w:lang w:eastAsia="en-US"/>
        </w:rPr>
        <w:t>приходит к выводу</w:t>
      </w:r>
      <w:r w:rsidRPr="00006702">
        <w:rPr>
          <w:sz w:val="24"/>
          <w:szCs w:val="24"/>
          <w:lang w:eastAsia="en-US"/>
        </w:rPr>
        <w:t xml:space="preserve"> об </w:t>
      </w:r>
      <w:r>
        <w:rPr>
          <w:sz w:val="24"/>
          <w:szCs w:val="24"/>
          <w:lang w:eastAsia="en-US"/>
        </w:rPr>
        <w:t xml:space="preserve">обнаружившемся в ходе </w:t>
      </w:r>
      <w:r w:rsidRPr="00006702">
        <w:rPr>
          <w:sz w:val="24"/>
          <w:szCs w:val="24"/>
          <w:lang w:eastAsia="en-US"/>
        </w:rPr>
        <w:t xml:space="preserve">дисциплинарного производства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14:paraId="7F96FD30" w14:textId="78CBAB52" w:rsidR="00326FB5" w:rsidRDefault="00326FB5" w:rsidP="00326FB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рассматриваемых правоотношениях стороны дисциплинарного дела являются участниками гражданского судопроизводства, отстаивающими интересы в качестве физических лиц – участников долевой собственности, в рамках которого ни одна из которых не выступает в профессиональном качестве адвоката. Правоотношения сторон не касаются собственно адвокатской деятельности как профессионального представительства по правовым вопросам в интересах третьих лиц на основании соглашения об оказании юридической помощи. Кроме того, согласно п.5 ст.20 КПЭА жалобы и обращения, вытекающие из отношений по созданию и функционированию адвокатских образований, не могут быть допустимым поводом для возбуждения дисциплинарного производства.</w:t>
      </w:r>
    </w:p>
    <w:p w14:paraId="5E7C1AA3" w14:textId="77777777" w:rsidR="00326FB5" w:rsidRDefault="00326FB5" w:rsidP="00326FB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в силу п.4 ст.23 КПЭА несоблюдение обеими сторонами требований п.4 ст.15 КПЭА вне доводов жалобы и предмета дисциплинарного разбирательства.</w:t>
      </w:r>
    </w:p>
    <w:p w14:paraId="005FCEED" w14:textId="77777777" w:rsidR="00FD6277" w:rsidRDefault="00FD6277" w:rsidP="00FD6277">
      <w:pPr>
        <w:ind w:firstLine="708"/>
        <w:jc w:val="both"/>
        <w:rPr>
          <w:sz w:val="24"/>
          <w:szCs w:val="24"/>
          <w:lang w:eastAsia="en-US"/>
        </w:rPr>
      </w:pPr>
    </w:p>
    <w:p w14:paraId="769206AD" w14:textId="77777777"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5B171DF9" w14:textId="77777777" w:rsidR="00FD6277" w:rsidRPr="00006702" w:rsidRDefault="00FD6277" w:rsidP="00FD6277">
      <w:pPr>
        <w:ind w:firstLine="708"/>
        <w:jc w:val="both"/>
        <w:rPr>
          <w:sz w:val="24"/>
          <w:szCs w:val="24"/>
        </w:rPr>
      </w:pPr>
    </w:p>
    <w:p w14:paraId="20E5BCBD" w14:textId="77777777"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28866BFD" w14:textId="77777777" w:rsidR="00FD6277" w:rsidRPr="00006702" w:rsidRDefault="00FD6277" w:rsidP="00FD6277">
      <w:pPr>
        <w:rPr>
          <w:b/>
          <w:sz w:val="24"/>
          <w:szCs w:val="24"/>
        </w:rPr>
      </w:pPr>
    </w:p>
    <w:p w14:paraId="634D95ED" w14:textId="6FDDA165"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2F1DBE">
        <w:rPr>
          <w:szCs w:val="24"/>
        </w:rPr>
        <w:t>Г.Т.А.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>
        <w:rPr>
          <w:szCs w:val="24"/>
        </w:rPr>
        <w:t>й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2F1DBE">
        <w:rPr>
          <w:szCs w:val="24"/>
        </w:rPr>
        <w:t>….</w:t>
      </w:r>
      <w:proofErr w:type="gramEnd"/>
      <w:r w:rsidR="002F1DBE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327DA3E1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904AF1B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63BE5368" w14:textId="77777777" w:rsidR="00356D93" w:rsidRPr="000A1010" w:rsidRDefault="00356D93" w:rsidP="00356D9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2256D54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40DFDDF9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753649C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54795A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6441CFA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8F5F" w14:textId="77777777" w:rsidR="00703CFC" w:rsidRDefault="00703CFC" w:rsidP="00C01A07">
      <w:r>
        <w:separator/>
      </w:r>
    </w:p>
  </w:endnote>
  <w:endnote w:type="continuationSeparator" w:id="0">
    <w:p w14:paraId="71950EB5" w14:textId="77777777" w:rsidR="00703CFC" w:rsidRDefault="00703CF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39CE" w14:textId="77777777" w:rsidR="00703CFC" w:rsidRDefault="00703CFC" w:rsidP="00C01A07">
      <w:r>
        <w:separator/>
      </w:r>
    </w:p>
  </w:footnote>
  <w:footnote w:type="continuationSeparator" w:id="0">
    <w:p w14:paraId="64C83FC7" w14:textId="77777777" w:rsidR="00703CFC" w:rsidRDefault="00703CF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06268EA" w14:textId="77777777" w:rsidR="002A7D59" w:rsidRDefault="006D7E44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BF5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F9C85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64866236">
    <w:abstractNumId w:val="19"/>
  </w:num>
  <w:num w:numId="2" w16cid:durableId="1079060269">
    <w:abstractNumId w:val="7"/>
  </w:num>
  <w:num w:numId="3" w16cid:durableId="2099013982">
    <w:abstractNumId w:val="12"/>
  </w:num>
  <w:num w:numId="4" w16cid:durableId="130288148">
    <w:abstractNumId w:val="11"/>
  </w:num>
  <w:num w:numId="5" w16cid:durableId="77603212">
    <w:abstractNumId w:val="15"/>
  </w:num>
  <w:num w:numId="6" w16cid:durableId="534317100">
    <w:abstractNumId w:val="1"/>
  </w:num>
  <w:num w:numId="7" w16cid:durableId="8978654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1629280">
    <w:abstractNumId w:val="3"/>
  </w:num>
  <w:num w:numId="9" w16cid:durableId="184902872">
    <w:abstractNumId w:val="18"/>
  </w:num>
  <w:num w:numId="10" w16cid:durableId="351685998">
    <w:abstractNumId w:val="5"/>
  </w:num>
  <w:num w:numId="11" w16cid:durableId="1979603105">
    <w:abstractNumId w:val="17"/>
  </w:num>
  <w:num w:numId="12" w16cid:durableId="1034038555">
    <w:abstractNumId w:val="4"/>
  </w:num>
  <w:num w:numId="13" w16cid:durableId="790976340">
    <w:abstractNumId w:val="2"/>
  </w:num>
  <w:num w:numId="14" w16cid:durableId="1627201937">
    <w:abstractNumId w:val="14"/>
  </w:num>
  <w:num w:numId="15" w16cid:durableId="1185174152">
    <w:abstractNumId w:val="13"/>
  </w:num>
  <w:num w:numId="16" w16cid:durableId="418332828">
    <w:abstractNumId w:val="8"/>
  </w:num>
  <w:num w:numId="17" w16cid:durableId="1039671153">
    <w:abstractNumId w:val="9"/>
  </w:num>
  <w:num w:numId="18" w16cid:durableId="1335718464">
    <w:abstractNumId w:val="10"/>
  </w:num>
  <w:num w:numId="19" w16cid:durableId="438373133">
    <w:abstractNumId w:val="16"/>
  </w:num>
  <w:num w:numId="20" w16cid:durableId="627860363">
    <w:abstractNumId w:val="0"/>
  </w:num>
  <w:num w:numId="21" w16cid:durableId="1326712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1DBE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FB5"/>
    <w:rsid w:val="003309DE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3CFC"/>
    <w:rsid w:val="0070491A"/>
    <w:rsid w:val="00707534"/>
    <w:rsid w:val="007078C0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01DC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3A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277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ECE6"/>
  <w15:docId w15:val="{30A5FCA7-D5A6-430A-8271-1F9C3B84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675B-684B-42D8-871E-7D6F8F3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2022-08-29T07:20:00Z</cp:lastPrinted>
  <dcterms:created xsi:type="dcterms:W3CDTF">2022-08-24T13:52:00Z</dcterms:created>
  <dcterms:modified xsi:type="dcterms:W3CDTF">2022-09-15T12:24:00Z</dcterms:modified>
</cp:coreProperties>
</file>